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60BF" w14:textId="181AAB35" w:rsidR="0011022D" w:rsidRDefault="00FC3AEA" w:rsidP="00FC3AEA">
      <w:pPr>
        <w:jc w:val="center"/>
      </w:pPr>
      <w:r>
        <w:t xml:space="preserve"> </w:t>
      </w:r>
      <w:r w:rsidR="00A85FA2" w:rsidRPr="00D971A3">
        <w:rPr>
          <w:rStyle w:val="ts-alignment-element"/>
          <w:rFonts w:eastAsiaTheme="minorEastAsia" w:cstheme="minorHAnsi"/>
          <w:b/>
          <w:bCs/>
          <w:lang w:val="fr-FR"/>
        </w:rPr>
        <w:t>Programme de mentorat ECHO-VADA pour les villes amies des aînés</w:t>
      </w:r>
      <w:r>
        <w:br/>
      </w:r>
    </w:p>
    <w:p w14:paraId="50C2987E" w14:textId="24B36FC0" w:rsidR="00FC3AEA" w:rsidRDefault="54BE0CCA" w:rsidP="31189E22">
      <w:r>
        <w:t xml:space="preserve">Au nom de l'Organisation mondiale de la </w:t>
      </w:r>
      <w:r w:rsidR="1FD287F9">
        <w:t>S</w:t>
      </w:r>
      <w:r>
        <w:t>anté</w:t>
      </w:r>
      <w:r w:rsidR="222D73A8">
        <w:t xml:space="preserve"> (OMS)</w:t>
      </w:r>
      <w:r w:rsidR="14717B7D">
        <w:t>,</w:t>
      </w:r>
      <w:r>
        <w:t xml:space="preserve"> de la Fédération internationale du vieillissement</w:t>
      </w:r>
      <w:r w:rsidR="222D73A8">
        <w:t xml:space="preserve"> (</w:t>
      </w:r>
      <w:r w:rsidR="4E6FEABE">
        <w:t>FIV</w:t>
      </w:r>
      <w:r w:rsidR="222D73A8">
        <w:t>)</w:t>
      </w:r>
      <w:r w:rsidR="71742461">
        <w:t xml:space="preserve"> et du Centre de recherche sur le vieillissement de Sherbrooke (</w:t>
      </w:r>
      <w:r w:rsidR="00A85FA2" w:rsidRPr="00294180">
        <w:rPr>
          <w:rStyle w:val="ts-alignment-element"/>
          <w:rFonts w:eastAsiaTheme="minorEastAsia" w:cstheme="minorHAnsi"/>
          <w:lang w:val="fr-FR"/>
        </w:rPr>
        <w:fldChar w:fldCharType="begin"/>
      </w:r>
      <w:r w:rsidR="00A85FA2" w:rsidRPr="00294180">
        <w:rPr>
          <w:rStyle w:val="ts-alignment-element"/>
          <w:rFonts w:eastAsiaTheme="minorEastAsia" w:cstheme="minorHAnsi"/>
          <w:lang w:val="fr-FR"/>
        </w:rPr>
        <w:instrText>HYPERLINK "https://www.cdrv.ca/accueil"</w:instrText>
      </w:r>
      <w:r w:rsidR="00A85FA2" w:rsidRPr="00294180">
        <w:rPr>
          <w:rStyle w:val="ts-alignment-element"/>
          <w:rFonts w:eastAsiaTheme="minorEastAsia" w:cstheme="minorHAnsi"/>
          <w:lang w:val="fr-FR"/>
        </w:rPr>
      </w:r>
      <w:r w:rsidR="00A85FA2" w:rsidRPr="00294180">
        <w:rPr>
          <w:rStyle w:val="ts-alignment-element"/>
          <w:rFonts w:eastAsiaTheme="minorEastAsia" w:cstheme="minorHAnsi"/>
          <w:lang w:val="fr-FR"/>
        </w:rPr>
        <w:fldChar w:fldCharType="separate"/>
      </w:r>
      <w:proofErr w:type="spellStart"/>
      <w:r w:rsidR="00A85FA2" w:rsidRPr="00294180">
        <w:rPr>
          <w:rStyle w:val="Hyperlien"/>
          <w:rFonts w:eastAsiaTheme="minorEastAsia" w:cstheme="minorHAnsi"/>
          <w:lang w:val="fr-FR"/>
        </w:rPr>
        <w:t>CdRV</w:t>
      </w:r>
      <w:proofErr w:type="spellEnd"/>
      <w:r w:rsidR="00A85FA2" w:rsidRPr="00294180">
        <w:rPr>
          <w:rStyle w:val="ts-alignment-element"/>
          <w:rFonts w:eastAsiaTheme="minorEastAsia" w:cstheme="minorHAnsi"/>
          <w:lang w:val="fr-FR"/>
        </w:rPr>
        <w:fldChar w:fldCharType="end"/>
      </w:r>
      <w:r w:rsidR="71742461">
        <w:t>),</w:t>
      </w:r>
      <w:r>
        <w:t xml:space="preserve"> </w:t>
      </w:r>
      <w:r w:rsidR="47AABF89">
        <w:t xml:space="preserve">il nous fait </w:t>
      </w:r>
      <w:r>
        <w:t xml:space="preserve">plaisir d'inviter les </w:t>
      </w:r>
      <w:r w:rsidR="1B26FBDD">
        <w:t xml:space="preserve">nouveaux </w:t>
      </w:r>
      <w:r>
        <w:t>leaders</w:t>
      </w:r>
      <w:r w:rsidR="1B26FBDD">
        <w:t xml:space="preserve"> </w:t>
      </w:r>
      <w:r w:rsidR="09BD94F5">
        <w:t xml:space="preserve">et </w:t>
      </w:r>
      <w:r w:rsidR="5A61186A">
        <w:t xml:space="preserve">les </w:t>
      </w:r>
      <w:r w:rsidR="09BD94F5">
        <w:t xml:space="preserve">leaders </w:t>
      </w:r>
      <w:r w:rsidR="1B26FBDD">
        <w:t>émergents</w:t>
      </w:r>
      <w:r>
        <w:t xml:space="preserve"> des villes et communautés amies des aînés du monde entier à participer à une </w:t>
      </w:r>
      <w:r w:rsidR="02833BE4">
        <w:t>activité</w:t>
      </w:r>
      <w:r>
        <w:t xml:space="preserve"> d</w:t>
      </w:r>
      <w:r w:rsidR="46B22D8E">
        <w:t xml:space="preserve">e formation </w:t>
      </w:r>
      <w:r>
        <w:t>innovante et passionnante</w:t>
      </w:r>
      <w:r w:rsidR="3F811B5B">
        <w:t xml:space="preserve"> offerte en français</w:t>
      </w:r>
      <w:r>
        <w:t xml:space="preserve"> : </w:t>
      </w:r>
      <w:hyperlink r:id="rId11">
        <w:r w:rsidRPr="31189E22">
          <w:rPr>
            <w:rStyle w:val="Hyperlien"/>
          </w:rPr>
          <w:t>l</w:t>
        </w:r>
        <w:r w:rsidR="2EE91B73" w:rsidRPr="31189E22">
          <w:rPr>
            <w:rStyle w:val="Hyperlien"/>
          </w:rPr>
          <w:t>e</w:t>
        </w:r>
        <w:r w:rsidRPr="31189E22">
          <w:rPr>
            <w:rStyle w:val="Hyperlien"/>
          </w:rPr>
          <w:t xml:space="preserve"> programme </w:t>
        </w:r>
        <w:r w:rsidR="6F76C220" w:rsidRPr="31189E22">
          <w:rPr>
            <w:rStyle w:val="Hyperlien"/>
          </w:rPr>
          <w:t xml:space="preserve">de mentorat </w:t>
        </w:r>
        <w:r w:rsidRPr="31189E22">
          <w:rPr>
            <w:rStyle w:val="Hyperlien"/>
          </w:rPr>
          <w:t xml:space="preserve">ECHO </w:t>
        </w:r>
        <w:r w:rsidR="72E1B4B8" w:rsidRPr="31189E22">
          <w:rPr>
            <w:rStyle w:val="Hyperlien"/>
          </w:rPr>
          <w:t>pour</w:t>
        </w:r>
        <w:r w:rsidRPr="31189E22">
          <w:rPr>
            <w:rStyle w:val="Hyperlien"/>
          </w:rPr>
          <w:t xml:space="preserve"> les </w:t>
        </w:r>
        <w:r w:rsidR="70E5BBAE" w:rsidRPr="31189E22">
          <w:rPr>
            <w:rStyle w:val="Hyperlien"/>
          </w:rPr>
          <w:t xml:space="preserve">villes </w:t>
        </w:r>
        <w:r w:rsidR="2FA88B1D" w:rsidRPr="31189E22">
          <w:rPr>
            <w:rStyle w:val="Hyperlien"/>
          </w:rPr>
          <w:t>ami</w:t>
        </w:r>
        <w:r w:rsidR="3BB0D315" w:rsidRPr="31189E22">
          <w:rPr>
            <w:rStyle w:val="Hyperlien"/>
          </w:rPr>
          <w:t>es</w:t>
        </w:r>
        <w:r w:rsidR="2FA88B1D" w:rsidRPr="31189E22">
          <w:rPr>
            <w:rStyle w:val="Hyperlien"/>
          </w:rPr>
          <w:t xml:space="preserve"> des</w:t>
        </w:r>
        <w:r w:rsidRPr="31189E22">
          <w:rPr>
            <w:rStyle w:val="Hyperlien"/>
          </w:rPr>
          <w:t xml:space="preserve"> aînés (</w:t>
        </w:r>
        <w:r w:rsidR="341BCEA2" w:rsidRPr="31189E22">
          <w:rPr>
            <w:rStyle w:val="Hyperlien"/>
          </w:rPr>
          <w:t>EC</w:t>
        </w:r>
        <w:r w:rsidR="341BCEA2" w:rsidRPr="31189E22">
          <w:rPr>
            <w:rStyle w:val="Hyperlien"/>
          </w:rPr>
          <w:t>H</w:t>
        </w:r>
        <w:r w:rsidR="341BCEA2" w:rsidRPr="31189E22">
          <w:rPr>
            <w:rStyle w:val="Hyperlien"/>
          </w:rPr>
          <w:t>O-VADA</w:t>
        </w:r>
        <w:r w:rsidRPr="31189E22">
          <w:rPr>
            <w:rStyle w:val="Hyperlien"/>
          </w:rPr>
          <w:t>)</w:t>
        </w:r>
      </w:hyperlink>
      <w:r w:rsidR="2CB15FF4">
        <w:t xml:space="preserve">. </w:t>
      </w:r>
      <w:r>
        <w:t xml:space="preserve">Le programme offrira un environnement </w:t>
      </w:r>
      <w:r w:rsidR="1DFF18B3">
        <w:t>s</w:t>
      </w:r>
      <w:r w:rsidR="6357DFE7">
        <w:t>ans jugement</w:t>
      </w:r>
      <w:r>
        <w:t xml:space="preserve"> où les participants pourront partager leurs connaissances et apprendre des experts et d</w:t>
      </w:r>
      <w:r w:rsidR="208E72D9">
        <w:t>e leurs pairs</w:t>
      </w:r>
      <w:r>
        <w:t xml:space="preserve"> </w:t>
      </w:r>
      <w:r w:rsidR="185298A9">
        <w:t>à travers</w:t>
      </w:r>
      <w:r>
        <w:t xml:space="preserve"> la résolution</w:t>
      </w:r>
      <w:r w:rsidR="09C4B1F7">
        <w:t xml:space="preserve"> </w:t>
      </w:r>
      <w:r w:rsidR="002C189F">
        <w:t>collaborative</w:t>
      </w:r>
      <w:r>
        <w:t xml:space="preserve"> de problèmes, afin d'acquérir les compétences nécessaires pour promouvoir et mettre en œuvre le modèle</w:t>
      </w:r>
      <w:r w:rsidR="66558121">
        <w:t xml:space="preserve"> </w:t>
      </w:r>
      <w:r w:rsidR="1A957CB5">
        <w:t xml:space="preserve">des </w:t>
      </w:r>
      <w:r w:rsidR="66558121">
        <w:t>villes</w:t>
      </w:r>
      <w:r w:rsidR="6C7D267B">
        <w:t xml:space="preserve"> amies des aînés</w:t>
      </w:r>
      <w:r>
        <w:t xml:space="preserve"> au sein de leur ville et/ou communauté.</w:t>
      </w:r>
    </w:p>
    <w:p w14:paraId="4C7A7960" w14:textId="1800CF8D" w:rsidR="006E3BAA" w:rsidRDefault="006E3BAA" w:rsidP="00717FDA">
      <w:pPr>
        <w:rPr>
          <w:b/>
          <w:bCs/>
        </w:rPr>
      </w:pPr>
      <w:r>
        <w:rPr>
          <w:b/>
          <w:bCs/>
        </w:rPr>
        <w:t>Contexte</w:t>
      </w:r>
    </w:p>
    <w:p w14:paraId="5E596FF5" w14:textId="5CB32318" w:rsidR="006E3BAA" w:rsidRDefault="6F159362" w:rsidP="00717FDA">
      <w:r>
        <w:t xml:space="preserve">Le Réseau mondial des villes et communautés amies des aînés </w:t>
      </w:r>
      <w:r w:rsidR="7DCCCD5C">
        <w:t xml:space="preserve">de l’OMS </w:t>
      </w:r>
      <w:r>
        <w:t>a été créé en 2010</w:t>
      </w:r>
      <w:r w:rsidR="1D866D12">
        <w:t xml:space="preserve"> afin de</w:t>
      </w:r>
      <w:r>
        <w:t xml:space="preserve"> connecter les villes, les communautés et les organisations du monde entier </w:t>
      </w:r>
      <w:r w:rsidR="3A957CC4">
        <w:t xml:space="preserve">souhaitant </w:t>
      </w:r>
      <w:r>
        <w:t xml:space="preserve">faire de leur communauté un endroit </w:t>
      </w:r>
      <w:r w:rsidR="1413078D">
        <w:t>où il fait bon</w:t>
      </w:r>
      <w:r w:rsidR="4D0AB5EA">
        <w:t xml:space="preserve"> </w:t>
      </w:r>
      <w:r>
        <w:t xml:space="preserve">vieillir. Grâce à la plateforme en ligne </w:t>
      </w:r>
      <w:r w:rsidR="6327FD82">
        <w:t>« </w:t>
      </w:r>
      <w:hyperlink r:id="rId12">
        <w:r w:rsidRPr="598A5AB0">
          <w:rPr>
            <w:rStyle w:val="Hyperlien"/>
          </w:rPr>
          <w:t>Age-</w:t>
        </w:r>
        <w:proofErr w:type="spellStart"/>
        <w:r w:rsidRPr="598A5AB0">
          <w:rPr>
            <w:rStyle w:val="Hyperlien"/>
          </w:rPr>
          <w:t>friendly</w:t>
        </w:r>
        <w:proofErr w:type="spellEnd"/>
        <w:r w:rsidRPr="598A5AB0">
          <w:rPr>
            <w:rStyle w:val="Hyperlien"/>
          </w:rPr>
          <w:t xml:space="preserve"> Wo</w:t>
        </w:r>
        <w:r w:rsidRPr="598A5AB0">
          <w:rPr>
            <w:rStyle w:val="Hyperlien"/>
          </w:rPr>
          <w:t>r</w:t>
        </w:r>
        <w:r w:rsidRPr="598A5AB0">
          <w:rPr>
            <w:rStyle w:val="Hyperlien"/>
          </w:rPr>
          <w:t>ld</w:t>
        </w:r>
        <w:r w:rsidR="6327FD82" w:rsidRPr="598A5AB0">
          <w:rPr>
            <w:rStyle w:val="Hyperlien"/>
          </w:rPr>
          <w:t> </w:t>
        </w:r>
      </w:hyperlink>
      <w:r w:rsidR="6327FD82">
        <w:t>»</w:t>
      </w:r>
      <w:r>
        <w:t xml:space="preserve">, les membres </w:t>
      </w:r>
      <w:r w:rsidR="143DD398">
        <w:t xml:space="preserve">du réseau </w:t>
      </w:r>
      <w:r w:rsidR="5D23235C">
        <w:t xml:space="preserve">peuvent </w:t>
      </w:r>
      <w:r>
        <w:t>acc</w:t>
      </w:r>
      <w:r w:rsidR="72CB1E6D">
        <w:t>éder</w:t>
      </w:r>
      <w:r>
        <w:t xml:space="preserve"> à des outils et des ressources </w:t>
      </w:r>
      <w:r w:rsidR="18141EBD">
        <w:t>pouvant</w:t>
      </w:r>
      <w:r>
        <w:t xml:space="preserve"> les guider et les soutenir dans leur travail et </w:t>
      </w:r>
      <w:r w:rsidR="451ECA6B">
        <w:t>leur permettre d’</w:t>
      </w:r>
      <w:r>
        <w:t xml:space="preserve">échanger et </w:t>
      </w:r>
      <w:r w:rsidR="00A85FA2">
        <w:t>d’</w:t>
      </w:r>
      <w:r>
        <w:t xml:space="preserve">apprendre les uns des autres. Les membres du </w:t>
      </w:r>
      <w:r w:rsidR="3F0A4855">
        <w:t>R</w:t>
      </w:r>
      <w:r>
        <w:t xml:space="preserve">éseau sont également </w:t>
      </w:r>
      <w:r w:rsidR="5640C9C7">
        <w:t>appuyé</w:t>
      </w:r>
      <w:r>
        <w:t xml:space="preserve">s par 18 </w:t>
      </w:r>
      <w:hyperlink r:id="rId13" w:history="1">
        <w:r w:rsidR="00A85FA2" w:rsidRPr="00294180">
          <w:rPr>
            <w:rStyle w:val="Hyperlien"/>
            <w:rFonts w:eastAsiaTheme="minorEastAsia" w:cstheme="minorHAnsi"/>
            <w:lang w:val="fr-FR"/>
          </w:rPr>
          <w:t>programm</w:t>
        </w:r>
        <w:r w:rsidR="00A85FA2" w:rsidRPr="00294180">
          <w:rPr>
            <w:rStyle w:val="Hyperlien"/>
            <w:rFonts w:eastAsiaTheme="minorEastAsia" w:cstheme="minorHAnsi"/>
            <w:lang w:val="fr-FR"/>
          </w:rPr>
          <w:t>e</w:t>
        </w:r>
        <w:r w:rsidR="00A85FA2" w:rsidRPr="00294180">
          <w:rPr>
            <w:rStyle w:val="Hyperlien"/>
            <w:rFonts w:eastAsiaTheme="minorEastAsia" w:cstheme="minorHAnsi"/>
            <w:lang w:val="fr-FR"/>
          </w:rPr>
          <w:t>s affiliés</w:t>
        </w:r>
      </w:hyperlink>
      <w:r>
        <w:t xml:space="preserve">, </w:t>
      </w:r>
      <w:r w:rsidR="0DDC3D59">
        <w:t xml:space="preserve">dont le rôle est de soutenir et </w:t>
      </w:r>
      <w:r w:rsidR="5C098D94">
        <w:t>d’</w:t>
      </w:r>
      <w:r w:rsidR="3508D358">
        <w:t>encourager</w:t>
      </w:r>
      <w:r w:rsidR="0DDC3D59">
        <w:t xml:space="preserve"> </w:t>
      </w:r>
      <w:r>
        <w:t xml:space="preserve">la création d'environnements </w:t>
      </w:r>
      <w:r w:rsidR="6BF1F0BB">
        <w:t xml:space="preserve">amis des </w:t>
      </w:r>
      <w:r>
        <w:t xml:space="preserve">aînés et </w:t>
      </w:r>
      <w:r w:rsidR="002C189F">
        <w:t xml:space="preserve">de </w:t>
      </w:r>
      <w:r w:rsidR="3C831D7F">
        <w:t>faciliter</w:t>
      </w:r>
      <w:r>
        <w:t xml:space="preserve"> </w:t>
      </w:r>
      <w:r w:rsidR="3C831D7F">
        <w:t>l</w:t>
      </w:r>
      <w:r w:rsidR="695A0A78">
        <w:t>’</w:t>
      </w:r>
      <w:r>
        <w:t>échange d'information et d</w:t>
      </w:r>
      <w:r w:rsidR="20CD1297">
        <w:t>e connaissances</w:t>
      </w:r>
      <w:r>
        <w:t xml:space="preserve"> entre les communautés.</w:t>
      </w:r>
    </w:p>
    <w:p w14:paraId="23BE89AD" w14:textId="299E98D9" w:rsidR="00F60D39" w:rsidRPr="00F60D39" w:rsidRDefault="00A85FA2" w:rsidP="00F60D39">
      <w:pPr>
        <w:rPr>
          <w:b/>
          <w:bCs/>
        </w:rPr>
      </w:pPr>
      <w:r>
        <w:rPr>
          <w:b/>
          <w:bCs/>
        </w:rPr>
        <w:t>Présentation du programme</w:t>
      </w:r>
    </w:p>
    <w:p w14:paraId="778AC48F" w14:textId="60EAFF46" w:rsidR="00F60D39" w:rsidRDefault="00F60D39" w:rsidP="0010133A">
      <w:r>
        <w:t>L</w:t>
      </w:r>
      <w:r w:rsidR="61101620">
        <w:t>e programme ECHO-VADA</w:t>
      </w:r>
      <w:r>
        <w:t xml:space="preserve"> est un</w:t>
      </w:r>
      <w:r w:rsidR="00A85FA2">
        <w:t xml:space="preserve">e </w:t>
      </w:r>
      <w:r w:rsidR="027B155B">
        <w:t>formation</w:t>
      </w:r>
      <w:r>
        <w:t xml:space="preserve"> </w:t>
      </w:r>
      <w:proofErr w:type="spellStart"/>
      <w:r>
        <w:t>multis</w:t>
      </w:r>
      <w:r w:rsidR="10E5EF65">
        <w:t>éances</w:t>
      </w:r>
      <w:proofErr w:type="spellEnd"/>
      <w:r>
        <w:t xml:space="preserve"> </w:t>
      </w:r>
      <w:r w:rsidR="3EED1619">
        <w:t>de</w:t>
      </w:r>
      <w:r w:rsidR="24A61F16">
        <w:t xml:space="preserve"> </w:t>
      </w:r>
      <w:r>
        <w:t xml:space="preserve">5 </w:t>
      </w:r>
      <w:r w:rsidR="00A85FA2">
        <w:t xml:space="preserve">séances </w:t>
      </w:r>
      <w:r>
        <w:t xml:space="preserve">d'une heure se déroulant toutes les deux semaines sur une période de 2 mois. </w:t>
      </w:r>
      <w:r w:rsidR="7D2B6408">
        <w:t xml:space="preserve">Il est recommandé aux </w:t>
      </w:r>
      <w:r>
        <w:t>participants d'assister à toutes les s</w:t>
      </w:r>
      <w:r w:rsidR="75C4886D">
        <w:t>éances</w:t>
      </w:r>
      <w:r>
        <w:t xml:space="preserve">, car l'expérience et les connaissances sont cumulatives. </w:t>
      </w:r>
      <w:r w:rsidR="37890B60">
        <w:t>U</w:t>
      </w:r>
      <w:r>
        <w:t xml:space="preserve">ne </w:t>
      </w:r>
      <w:r w:rsidR="2AA39857">
        <w:t xml:space="preserve">plage </w:t>
      </w:r>
      <w:r>
        <w:t>facultative de 15 minutes</w:t>
      </w:r>
      <w:r w:rsidR="4512D3EC">
        <w:t xml:space="preserve"> est</w:t>
      </w:r>
      <w:r w:rsidR="7B227714">
        <w:t xml:space="preserve"> également prévue après chaque s</w:t>
      </w:r>
      <w:r w:rsidR="7C815CA3">
        <w:t>éa</w:t>
      </w:r>
      <w:r w:rsidR="7B227714">
        <w:t>n</w:t>
      </w:r>
      <w:r w:rsidR="7C815CA3">
        <w:t>ce</w:t>
      </w:r>
      <w:r w:rsidR="4512D3EC">
        <w:t xml:space="preserve"> </w:t>
      </w:r>
      <w:r>
        <w:t>a</w:t>
      </w:r>
      <w:r w:rsidR="64BF2D6D">
        <w:t>fin de permettre aux</w:t>
      </w:r>
      <w:r>
        <w:t xml:space="preserve"> participants </w:t>
      </w:r>
      <w:r w:rsidR="73D4075B">
        <w:t>d</w:t>
      </w:r>
      <w:r w:rsidR="37658340">
        <w:t xml:space="preserve">’échanger avec </w:t>
      </w:r>
      <w:r>
        <w:t>l'équipe d</w:t>
      </w:r>
      <w:r w:rsidR="2047994B">
        <w:t xml:space="preserve">e panélistes </w:t>
      </w:r>
      <w:r>
        <w:t>experts</w:t>
      </w:r>
      <w:r w:rsidR="310A2EBB">
        <w:t xml:space="preserve"> et leur poser des questions</w:t>
      </w:r>
      <w:r>
        <w:t xml:space="preserve">. </w:t>
      </w:r>
    </w:p>
    <w:p w14:paraId="5F154BEC" w14:textId="6FF00379" w:rsidR="00840F4B" w:rsidRDefault="087F97CD" w:rsidP="00F60D39">
      <w:r>
        <w:t>L</w:t>
      </w:r>
      <w:r w:rsidR="00840F4B">
        <w:t>es participants de partout dans le monde</w:t>
      </w:r>
      <w:r w:rsidR="7EBFC56A">
        <w:t xml:space="preserve"> sont les bienvenus</w:t>
      </w:r>
      <w:r w:rsidR="00A21FEF">
        <w:t>.</w:t>
      </w:r>
      <w:r w:rsidR="00840F4B">
        <w:t xml:space="preserve"> </w:t>
      </w:r>
      <w:r w:rsidR="00A21FEF">
        <w:t>C</w:t>
      </w:r>
      <w:r w:rsidR="00840F4B">
        <w:t>e</w:t>
      </w:r>
      <w:r w:rsidR="2328A2C2">
        <w:t>tte première édition en français</w:t>
      </w:r>
      <w:r w:rsidR="00840F4B">
        <w:t xml:space="preserve"> se </w:t>
      </w:r>
      <w:r w:rsidR="75062A68">
        <w:t>déroulera de 9h</w:t>
      </w:r>
      <w:r w:rsidR="00A85FA2">
        <w:t>00</w:t>
      </w:r>
      <w:r w:rsidR="75062A68">
        <w:t xml:space="preserve"> à 10h</w:t>
      </w:r>
      <w:r w:rsidR="00A85FA2">
        <w:t>00</w:t>
      </w:r>
      <w:r w:rsidR="75062A68">
        <w:t xml:space="preserve"> dans</w:t>
      </w:r>
      <w:r w:rsidR="004F6C0E">
        <w:t xml:space="preserve"> le fuseau horaire de l’Est (HE). Pour en savoir </w:t>
      </w:r>
      <w:r w:rsidR="5F2FAF7F">
        <w:t xml:space="preserve">davantage </w:t>
      </w:r>
      <w:r w:rsidR="004F6C0E">
        <w:t xml:space="preserve">sur </w:t>
      </w:r>
      <w:r w:rsidR="00A85FA2">
        <w:t>le contenu de chaque séance</w:t>
      </w:r>
      <w:r w:rsidR="004F6C0E">
        <w:t xml:space="preserve">, veuillez visiter le site </w:t>
      </w:r>
      <w:r w:rsidR="00A85FA2">
        <w:t xml:space="preserve">internet </w:t>
      </w:r>
      <w:r w:rsidR="004F6C0E">
        <w:t>de l</w:t>
      </w:r>
      <w:r w:rsidR="43D63029">
        <w:t>a</w:t>
      </w:r>
      <w:r w:rsidR="32834971">
        <w:t xml:space="preserve"> </w:t>
      </w:r>
      <w:hyperlink r:id="rId14">
        <w:r w:rsidR="004F6C0E" w:rsidRPr="31189E22">
          <w:rPr>
            <w:rStyle w:val="Hyperlien"/>
          </w:rPr>
          <w:t>F</w:t>
        </w:r>
        <w:r w:rsidR="438682E1" w:rsidRPr="31189E22">
          <w:rPr>
            <w:rStyle w:val="Hyperlien"/>
          </w:rPr>
          <w:t>I</w:t>
        </w:r>
        <w:r w:rsidR="438682E1" w:rsidRPr="31189E22">
          <w:rPr>
            <w:rStyle w:val="Hyperlien"/>
          </w:rPr>
          <w:t>V</w:t>
        </w:r>
      </w:hyperlink>
      <w:r w:rsidR="2877C593">
        <w:t>.</w:t>
      </w:r>
      <w:r w:rsidR="00A85FA2">
        <w:br/>
      </w:r>
    </w:p>
    <w:p w14:paraId="3ECE3445" w14:textId="606A9FBF" w:rsidR="001526E8" w:rsidRPr="00A80F87" w:rsidRDefault="001526E8" w:rsidP="001526E8">
      <w:r>
        <w:t>S</w:t>
      </w:r>
      <w:r w:rsidR="0DDD0122">
        <w:t>éance</w:t>
      </w:r>
      <w:r>
        <w:t xml:space="preserve"> 1 | </w:t>
      </w:r>
      <w:r w:rsidR="02EF6E1D">
        <w:t>Introduction aux villes amies des aînés |</w:t>
      </w:r>
      <w:r>
        <w:t xml:space="preserve"> </w:t>
      </w:r>
      <w:proofErr w:type="gramStart"/>
      <w:r w:rsidR="67DAF030">
        <w:t>Mercredi</w:t>
      </w:r>
      <w:proofErr w:type="gramEnd"/>
      <w:r w:rsidR="03132C93">
        <w:t xml:space="preserve"> </w:t>
      </w:r>
      <w:r w:rsidR="37B4478A">
        <w:t>3 avril</w:t>
      </w:r>
      <w:r w:rsidR="6592DBA2">
        <w:t xml:space="preserve"> </w:t>
      </w:r>
      <w:r>
        <w:t>202</w:t>
      </w:r>
      <w:r w:rsidR="21D92204">
        <w:t>4</w:t>
      </w:r>
    </w:p>
    <w:p w14:paraId="3C62D5D1" w14:textId="3B394FF0" w:rsidR="001526E8" w:rsidRPr="00A80F87" w:rsidRDefault="001526E8" w:rsidP="0010133A">
      <w:r>
        <w:t>S</w:t>
      </w:r>
      <w:r w:rsidR="47752A49">
        <w:t>éance</w:t>
      </w:r>
      <w:r>
        <w:t xml:space="preserve"> 2 | </w:t>
      </w:r>
      <w:r w:rsidR="00FD0DC4">
        <w:t>Mobiliser</w:t>
      </w:r>
      <w:r>
        <w:t xml:space="preserve"> et comprendre | </w:t>
      </w:r>
      <w:proofErr w:type="gramStart"/>
      <w:r w:rsidR="12D6CD27">
        <w:t>Mercredi</w:t>
      </w:r>
      <w:proofErr w:type="gramEnd"/>
      <w:r w:rsidR="12D6CD27">
        <w:t xml:space="preserve"> </w:t>
      </w:r>
      <w:r>
        <w:t>1</w:t>
      </w:r>
      <w:r w:rsidR="207DC364">
        <w:t>0</w:t>
      </w:r>
      <w:r>
        <w:t xml:space="preserve"> </w:t>
      </w:r>
      <w:r w:rsidR="00FD0DC4">
        <w:t>avril</w:t>
      </w:r>
      <w:r>
        <w:t xml:space="preserve"> 202</w:t>
      </w:r>
      <w:r w:rsidR="14B53754">
        <w:t>4</w:t>
      </w:r>
      <w:r w:rsidR="3D55B78B">
        <w:t xml:space="preserve"> </w:t>
      </w:r>
    </w:p>
    <w:p w14:paraId="51DCEA9F" w14:textId="52798EE2" w:rsidR="001526E8" w:rsidRPr="00A80F87" w:rsidRDefault="001526E8" w:rsidP="0010133A">
      <w:r>
        <w:t>S</w:t>
      </w:r>
      <w:r w:rsidR="7FAC5CDB">
        <w:t>éance</w:t>
      </w:r>
      <w:r>
        <w:t xml:space="preserve"> 3 | Planifier stratégiquement | </w:t>
      </w:r>
      <w:proofErr w:type="gramStart"/>
      <w:r w:rsidR="3D9F804D">
        <w:t>Mercredi</w:t>
      </w:r>
      <w:proofErr w:type="gramEnd"/>
      <w:r w:rsidR="3D9F804D">
        <w:t xml:space="preserve"> </w:t>
      </w:r>
      <w:r w:rsidR="2782864B">
        <w:t>24 avril</w:t>
      </w:r>
      <w:r w:rsidR="3A7C3FB6">
        <w:t xml:space="preserve"> </w:t>
      </w:r>
      <w:r>
        <w:t>20</w:t>
      </w:r>
      <w:r w:rsidR="544E9A7A">
        <w:t>24</w:t>
      </w:r>
      <w:r w:rsidR="540B19B6">
        <w:t xml:space="preserve"> </w:t>
      </w:r>
    </w:p>
    <w:p w14:paraId="5C9A0CCA" w14:textId="1DF90CE6" w:rsidR="001526E8" w:rsidRPr="00A80F87" w:rsidRDefault="001526E8" w:rsidP="0010133A">
      <w:r>
        <w:t>S</w:t>
      </w:r>
      <w:r w:rsidR="48BBD12A">
        <w:t xml:space="preserve">éance </w:t>
      </w:r>
      <w:r>
        <w:t xml:space="preserve">4 | Agir et mettre en œuvre | </w:t>
      </w:r>
      <w:proofErr w:type="gramStart"/>
      <w:r w:rsidR="3AD60878">
        <w:t>Mardi</w:t>
      </w:r>
      <w:proofErr w:type="gramEnd"/>
      <w:r w:rsidR="3AD60878">
        <w:t xml:space="preserve"> 7 mai 2024</w:t>
      </w:r>
      <w:r w:rsidR="3BC2421E">
        <w:t xml:space="preserve"> </w:t>
      </w:r>
    </w:p>
    <w:p w14:paraId="18C00AFC" w14:textId="4BED6F27" w:rsidR="001526E8" w:rsidRPr="00A80F87" w:rsidRDefault="001526E8" w:rsidP="0010133A">
      <w:r>
        <w:t>S</w:t>
      </w:r>
      <w:r w:rsidR="62A589CD">
        <w:t>éance</w:t>
      </w:r>
      <w:r>
        <w:t xml:space="preserve"> 5 | </w:t>
      </w:r>
      <w:r w:rsidR="00FD0DC4">
        <w:t>Mesurer et évaluer</w:t>
      </w:r>
      <w:r>
        <w:t xml:space="preserve"> |</w:t>
      </w:r>
      <w:r w:rsidR="0BBC4202">
        <w:t xml:space="preserve"> </w:t>
      </w:r>
      <w:proofErr w:type="gramStart"/>
      <w:r w:rsidR="0BBC4202">
        <w:t>Mercredi</w:t>
      </w:r>
      <w:proofErr w:type="gramEnd"/>
      <w:r w:rsidR="0BBC4202">
        <w:t xml:space="preserve"> 22 mai 2024</w:t>
      </w:r>
      <w:r w:rsidR="2B5264E3">
        <w:t xml:space="preserve"> </w:t>
      </w:r>
    </w:p>
    <w:p w14:paraId="0F6CC6E4" w14:textId="77777777" w:rsidR="002B6819" w:rsidRDefault="002B6819" w:rsidP="001526E8"/>
    <w:p w14:paraId="2F265883" w14:textId="2D005F42" w:rsidR="009C039B" w:rsidRDefault="00000000" w:rsidP="002B6819">
      <w:pPr>
        <w:jc w:val="center"/>
      </w:pPr>
      <w:hyperlink r:id="rId15" w:anchor="/registration">
        <w:r w:rsidR="009C039B" w:rsidRPr="33871D6D">
          <w:rPr>
            <w:rStyle w:val="Hyperlien"/>
          </w:rPr>
          <w:t>Inscrivez-vou</w:t>
        </w:r>
        <w:r w:rsidR="009C039B" w:rsidRPr="33871D6D">
          <w:rPr>
            <w:rStyle w:val="Hyperlien"/>
          </w:rPr>
          <w:t>s</w:t>
        </w:r>
        <w:r w:rsidR="009C039B" w:rsidRPr="33871D6D">
          <w:rPr>
            <w:rStyle w:val="Hyperlien"/>
          </w:rPr>
          <w:t xml:space="preserve"> </w:t>
        </w:r>
        <w:r w:rsidR="009C039B" w:rsidRPr="33871D6D">
          <w:rPr>
            <w:rStyle w:val="Hyperlien"/>
          </w:rPr>
          <w:t>m</w:t>
        </w:r>
        <w:r w:rsidR="009C039B" w:rsidRPr="33871D6D">
          <w:rPr>
            <w:rStyle w:val="Hyperlien"/>
          </w:rPr>
          <w:t>aintenant</w:t>
        </w:r>
      </w:hyperlink>
      <w:r w:rsidR="00A85FA2">
        <w:rPr>
          <w:rStyle w:val="Hyperlien"/>
        </w:rPr>
        <w:br/>
      </w:r>
    </w:p>
    <w:p w14:paraId="167D28EE" w14:textId="4BFDC020" w:rsidR="002B6819" w:rsidRPr="00466A0B" w:rsidRDefault="6675692A" w:rsidP="002B6819">
      <w:pPr>
        <w:jc w:val="center"/>
      </w:pPr>
      <w:r>
        <w:t>Veuillez c</w:t>
      </w:r>
      <w:r w:rsidR="7E09964E">
        <w:t>ommuniquer avec</w:t>
      </w:r>
      <w:r>
        <w:t xml:space="preserve"> </w:t>
      </w:r>
      <w:r w:rsidR="39B71E04">
        <w:t>Pascale Claveau</w:t>
      </w:r>
      <w:r>
        <w:t xml:space="preserve"> </w:t>
      </w:r>
      <w:r w:rsidR="25025AFF">
        <w:t>(</w:t>
      </w:r>
      <w:hyperlink r:id="rId16">
        <w:r w:rsidR="6E70557C" w:rsidRPr="31189E22">
          <w:rPr>
            <w:rStyle w:val="Hyperlien"/>
          </w:rPr>
          <w:t>pascale.claveau2</w:t>
        </w:r>
        <w:r w:rsidRPr="31189E22">
          <w:rPr>
            <w:rStyle w:val="Hyperlien"/>
          </w:rPr>
          <w:t>@</w:t>
        </w:r>
        <w:r w:rsidR="6346A696" w:rsidRPr="31189E22">
          <w:rPr>
            <w:rStyle w:val="Hyperlien"/>
          </w:rPr>
          <w:t>usherbrooke.ca</w:t>
        </w:r>
      </w:hyperlink>
      <w:r w:rsidR="25025AFF">
        <w:t xml:space="preserve">) </w:t>
      </w:r>
      <w:r w:rsidR="00A85FA2">
        <w:t xml:space="preserve">du Centre de recherche sur le vieillissement de Sherbrooke </w:t>
      </w:r>
      <w:r>
        <w:t xml:space="preserve">si vous avez des questions ou souhaitez obtenir des informations supplémentaires sur le </w:t>
      </w:r>
      <w:hyperlink r:id="rId17">
        <w:r w:rsidRPr="31189E22">
          <w:rPr>
            <w:rStyle w:val="Hyperlien"/>
          </w:rPr>
          <w:t>programme de me</w:t>
        </w:r>
        <w:r w:rsidRPr="31189E22">
          <w:rPr>
            <w:rStyle w:val="Hyperlien"/>
          </w:rPr>
          <w:t>n</w:t>
        </w:r>
        <w:r w:rsidRPr="31189E22">
          <w:rPr>
            <w:rStyle w:val="Hyperlien"/>
          </w:rPr>
          <w:t xml:space="preserve">torat ECHO pour les </w:t>
        </w:r>
        <w:r w:rsidR="0A47C9A2" w:rsidRPr="31189E22">
          <w:rPr>
            <w:rStyle w:val="Hyperlien"/>
          </w:rPr>
          <w:t>vill</w:t>
        </w:r>
        <w:r w:rsidR="0A47C9A2" w:rsidRPr="31189E22">
          <w:rPr>
            <w:rStyle w:val="Hyperlien"/>
          </w:rPr>
          <w:t>e</w:t>
        </w:r>
        <w:r w:rsidR="0A47C9A2" w:rsidRPr="31189E22">
          <w:rPr>
            <w:rStyle w:val="Hyperlien"/>
          </w:rPr>
          <w:t>s amies des aînés</w:t>
        </w:r>
      </w:hyperlink>
      <w:r>
        <w:t>.</w:t>
      </w:r>
    </w:p>
    <w:sectPr w:rsidR="002B6819" w:rsidRPr="00466A0B" w:rsidSect="008252F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9D45" w14:textId="77777777" w:rsidR="008252F6" w:rsidRDefault="008252F6" w:rsidP="000B37F1">
      <w:pPr>
        <w:spacing w:before="0" w:after="0"/>
      </w:pPr>
      <w:r>
        <w:separator/>
      </w:r>
    </w:p>
  </w:endnote>
  <w:endnote w:type="continuationSeparator" w:id="0">
    <w:p w14:paraId="7F599CDA" w14:textId="77777777" w:rsidR="008252F6" w:rsidRDefault="008252F6" w:rsidP="000B37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9D0C" w14:textId="77777777" w:rsidR="000B37F1" w:rsidRDefault="000B37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5D0F" w14:textId="77777777" w:rsidR="000B37F1" w:rsidRDefault="000B37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CDBD" w14:textId="77777777" w:rsidR="000B37F1" w:rsidRDefault="000B37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2390" w14:textId="77777777" w:rsidR="008252F6" w:rsidRDefault="008252F6" w:rsidP="000B37F1">
      <w:pPr>
        <w:spacing w:before="0" w:after="0"/>
      </w:pPr>
      <w:r>
        <w:separator/>
      </w:r>
    </w:p>
  </w:footnote>
  <w:footnote w:type="continuationSeparator" w:id="0">
    <w:p w14:paraId="74DCBDAA" w14:textId="77777777" w:rsidR="008252F6" w:rsidRDefault="008252F6" w:rsidP="000B37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D0D8" w14:textId="77777777" w:rsidR="000B37F1" w:rsidRDefault="000B37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452D" w14:textId="77777777" w:rsidR="000B37F1" w:rsidRDefault="000B37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DE4A" w14:textId="77777777" w:rsidR="000B37F1" w:rsidRDefault="000B37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220"/>
    <w:multiLevelType w:val="hybridMultilevel"/>
    <w:tmpl w:val="69AA18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12576">
    <w:abstractNumId w:val="0"/>
  </w:num>
  <w:num w:numId="2" w16cid:durableId="1377316393">
    <w:abstractNumId w:val="0"/>
  </w:num>
  <w:num w:numId="3" w16cid:durableId="1052968458">
    <w:abstractNumId w:val="0"/>
  </w:num>
  <w:num w:numId="4" w16cid:durableId="1355231949">
    <w:abstractNumId w:val="0"/>
  </w:num>
  <w:num w:numId="5" w16cid:durableId="1666473212">
    <w:abstractNumId w:val="0"/>
  </w:num>
  <w:num w:numId="6" w16cid:durableId="1043292710">
    <w:abstractNumId w:val="0"/>
  </w:num>
  <w:num w:numId="7" w16cid:durableId="2039623981">
    <w:abstractNumId w:val="0"/>
  </w:num>
  <w:num w:numId="8" w16cid:durableId="1650859419">
    <w:abstractNumId w:val="0"/>
  </w:num>
  <w:num w:numId="9" w16cid:durableId="753404757">
    <w:abstractNumId w:val="0"/>
  </w:num>
  <w:num w:numId="10" w16cid:durableId="1514955443">
    <w:abstractNumId w:val="0"/>
  </w:num>
  <w:num w:numId="11" w16cid:durableId="1168902054">
    <w:abstractNumId w:val="0"/>
  </w:num>
  <w:num w:numId="12" w16cid:durableId="208321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EA"/>
    <w:rsid w:val="00013B2D"/>
    <w:rsid w:val="00053CFC"/>
    <w:rsid w:val="00056454"/>
    <w:rsid w:val="000B37F1"/>
    <w:rsid w:val="000D66A8"/>
    <w:rsid w:val="000F45E1"/>
    <w:rsid w:val="0010133A"/>
    <w:rsid w:val="0011022D"/>
    <w:rsid w:val="001526E8"/>
    <w:rsid w:val="001A5C92"/>
    <w:rsid w:val="002076C7"/>
    <w:rsid w:val="00236D21"/>
    <w:rsid w:val="00273DC3"/>
    <w:rsid w:val="002B6819"/>
    <w:rsid w:val="002C189F"/>
    <w:rsid w:val="00393BF9"/>
    <w:rsid w:val="003A7476"/>
    <w:rsid w:val="003C76C3"/>
    <w:rsid w:val="00466A0B"/>
    <w:rsid w:val="004A100E"/>
    <w:rsid w:val="004C070D"/>
    <w:rsid w:val="004F6C0E"/>
    <w:rsid w:val="004F7B2D"/>
    <w:rsid w:val="005B5D1C"/>
    <w:rsid w:val="005C0B65"/>
    <w:rsid w:val="005C449E"/>
    <w:rsid w:val="005D0306"/>
    <w:rsid w:val="00643E5C"/>
    <w:rsid w:val="006A57F7"/>
    <w:rsid w:val="006A6BB8"/>
    <w:rsid w:val="006E3BAA"/>
    <w:rsid w:val="007076EB"/>
    <w:rsid w:val="00717FDA"/>
    <w:rsid w:val="008252F6"/>
    <w:rsid w:val="00840F4B"/>
    <w:rsid w:val="0087383B"/>
    <w:rsid w:val="00947AF3"/>
    <w:rsid w:val="00955A0D"/>
    <w:rsid w:val="00967C0C"/>
    <w:rsid w:val="009A7DB6"/>
    <w:rsid w:val="009C039B"/>
    <w:rsid w:val="009C72B7"/>
    <w:rsid w:val="00A21FEF"/>
    <w:rsid w:val="00A80F87"/>
    <w:rsid w:val="00A85FA2"/>
    <w:rsid w:val="00AD0070"/>
    <w:rsid w:val="00B44A5B"/>
    <w:rsid w:val="00BA1A49"/>
    <w:rsid w:val="00BA3CBA"/>
    <w:rsid w:val="00BB3C5F"/>
    <w:rsid w:val="00BE29F0"/>
    <w:rsid w:val="00C31E13"/>
    <w:rsid w:val="00C903EC"/>
    <w:rsid w:val="00D1019F"/>
    <w:rsid w:val="00D7541A"/>
    <w:rsid w:val="00DE7816"/>
    <w:rsid w:val="00DF2A78"/>
    <w:rsid w:val="00E07F32"/>
    <w:rsid w:val="00E32735"/>
    <w:rsid w:val="00E5303E"/>
    <w:rsid w:val="00EC3149"/>
    <w:rsid w:val="00F60D39"/>
    <w:rsid w:val="00FC3AEA"/>
    <w:rsid w:val="00FD0DC4"/>
    <w:rsid w:val="00FD52D5"/>
    <w:rsid w:val="00FE3B01"/>
    <w:rsid w:val="00FF0720"/>
    <w:rsid w:val="011F56A2"/>
    <w:rsid w:val="027B155B"/>
    <w:rsid w:val="02833BE4"/>
    <w:rsid w:val="02EF6E1D"/>
    <w:rsid w:val="02FE2A81"/>
    <w:rsid w:val="03132C93"/>
    <w:rsid w:val="033412A7"/>
    <w:rsid w:val="03B7B91E"/>
    <w:rsid w:val="0456F764"/>
    <w:rsid w:val="05A00E91"/>
    <w:rsid w:val="05F76F48"/>
    <w:rsid w:val="0611C64D"/>
    <w:rsid w:val="063F5B38"/>
    <w:rsid w:val="078ADE23"/>
    <w:rsid w:val="07AD96AE"/>
    <w:rsid w:val="07DFE123"/>
    <w:rsid w:val="087F97CD"/>
    <w:rsid w:val="095443A8"/>
    <w:rsid w:val="09822E3D"/>
    <w:rsid w:val="09BD94F5"/>
    <w:rsid w:val="09C4B1F7"/>
    <w:rsid w:val="09FEECB7"/>
    <w:rsid w:val="0A47C9A2"/>
    <w:rsid w:val="0A4FEAAC"/>
    <w:rsid w:val="0BBC4202"/>
    <w:rsid w:val="0BC999DA"/>
    <w:rsid w:val="0DDC3D59"/>
    <w:rsid w:val="0DDD0122"/>
    <w:rsid w:val="0E94AC41"/>
    <w:rsid w:val="0FC3852C"/>
    <w:rsid w:val="10418C55"/>
    <w:rsid w:val="10E5EF65"/>
    <w:rsid w:val="111128F0"/>
    <w:rsid w:val="12D6CD27"/>
    <w:rsid w:val="12EBF7FF"/>
    <w:rsid w:val="1413078D"/>
    <w:rsid w:val="143DD398"/>
    <w:rsid w:val="14717B7D"/>
    <w:rsid w:val="148CB8E1"/>
    <w:rsid w:val="14B53754"/>
    <w:rsid w:val="16484464"/>
    <w:rsid w:val="1660EF19"/>
    <w:rsid w:val="167D942A"/>
    <w:rsid w:val="16F31767"/>
    <w:rsid w:val="17B27FA1"/>
    <w:rsid w:val="18141EBD"/>
    <w:rsid w:val="185298A9"/>
    <w:rsid w:val="190F46AB"/>
    <w:rsid w:val="19CE8684"/>
    <w:rsid w:val="1A957CB5"/>
    <w:rsid w:val="1AA133F2"/>
    <w:rsid w:val="1AEA2063"/>
    <w:rsid w:val="1B26FBDD"/>
    <w:rsid w:val="1B359335"/>
    <w:rsid w:val="1C0A5D46"/>
    <w:rsid w:val="1D866D12"/>
    <w:rsid w:val="1DFF18B3"/>
    <w:rsid w:val="1E29AEAB"/>
    <w:rsid w:val="1E6D33F7"/>
    <w:rsid w:val="1F4EFBBF"/>
    <w:rsid w:val="1FD287F9"/>
    <w:rsid w:val="1FFC741D"/>
    <w:rsid w:val="2047994B"/>
    <w:rsid w:val="207DC364"/>
    <w:rsid w:val="208E72D9"/>
    <w:rsid w:val="20B4438C"/>
    <w:rsid w:val="20CD1297"/>
    <w:rsid w:val="21D92204"/>
    <w:rsid w:val="21EFE979"/>
    <w:rsid w:val="222D73A8"/>
    <w:rsid w:val="22FD1FCE"/>
    <w:rsid w:val="2328A2C2"/>
    <w:rsid w:val="233C87D8"/>
    <w:rsid w:val="23EBE44E"/>
    <w:rsid w:val="249FCFB0"/>
    <w:rsid w:val="24A61F16"/>
    <w:rsid w:val="25025AFF"/>
    <w:rsid w:val="2587B4AF"/>
    <w:rsid w:val="2670E245"/>
    <w:rsid w:val="27027D5D"/>
    <w:rsid w:val="2782864B"/>
    <w:rsid w:val="27C8D5FD"/>
    <w:rsid w:val="27D090F1"/>
    <w:rsid w:val="2877C593"/>
    <w:rsid w:val="2898B907"/>
    <w:rsid w:val="28A33E01"/>
    <w:rsid w:val="2A5836BF"/>
    <w:rsid w:val="2AA39857"/>
    <w:rsid w:val="2B5264E3"/>
    <w:rsid w:val="2CB15FF4"/>
    <w:rsid w:val="2CD64C89"/>
    <w:rsid w:val="2D76AF24"/>
    <w:rsid w:val="2D985C88"/>
    <w:rsid w:val="2DC2EB17"/>
    <w:rsid w:val="2E2FEFA9"/>
    <w:rsid w:val="2E721CEA"/>
    <w:rsid w:val="2EE91B73"/>
    <w:rsid w:val="2F0880BA"/>
    <w:rsid w:val="2F4B2CF2"/>
    <w:rsid w:val="2FA88B1D"/>
    <w:rsid w:val="30EA033B"/>
    <w:rsid w:val="310A2EBB"/>
    <w:rsid w:val="31189E22"/>
    <w:rsid w:val="32834971"/>
    <w:rsid w:val="3335B198"/>
    <w:rsid w:val="33458E0D"/>
    <w:rsid w:val="33871D6D"/>
    <w:rsid w:val="33FEF2EC"/>
    <w:rsid w:val="3409F59E"/>
    <w:rsid w:val="3414F8FB"/>
    <w:rsid w:val="341BCEA2"/>
    <w:rsid w:val="3474EBF4"/>
    <w:rsid w:val="34E15E6E"/>
    <w:rsid w:val="34EFA88C"/>
    <w:rsid w:val="350039D8"/>
    <w:rsid w:val="3508D358"/>
    <w:rsid w:val="356F564A"/>
    <w:rsid w:val="3657B39F"/>
    <w:rsid w:val="367D2ECF"/>
    <w:rsid w:val="37658340"/>
    <w:rsid w:val="37890B60"/>
    <w:rsid w:val="37B4478A"/>
    <w:rsid w:val="388C4F66"/>
    <w:rsid w:val="38B833D6"/>
    <w:rsid w:val="39B71E04"/>
    <w:rsid w:val="3A4BF687"/>
    <w:rsid w:val="3A55322C"/>
    <w:rsid w:val="3A7C3FB6"/>
    <w:rsid w:val="3A957CC4"/>
    <w:rsid w:val="3AD60878"/>
    <w:rsid w:val="3ADB8258"/>
    <w:rsid w:val="3BAB6FC0"/>
    <w:rsid w:val="3BB0D315"/>
    <w:rsid w:val="3BC2421E"/>
    <w:rsid w:val="3C831D7F"/>
    <w:rsid w:val="3CD5923B"/>
    <w:rsid w:val="3D55B78B"/>
    <w:rsid w:val="3D8CD2EE"/>
    <w:rsid w:val="3D9B0D9E"/>
    <w:rsid w:val="3D9F804D"/>
    <w:rsid w:val="3EED1619"/>
    <w:rsid w:val="3F0A4855"/>
    <w:rsid w:val="3F3090D5"/>
    <w:rsid w:val="3F811B5B"/>
    <w:rsid w:val="3FB4549D"/>
    <w:rsid w:val="41B811C4"/>
    <w:rsid w:val="4235BCFF"/>
    <w:rsid w:val="438682E1"/>
    <w:rsid w:val="43D63029"/>
    <w:rsid w:val="440401F8"/>
    <w:rsid w:val="44835030"/>
    <w:rsid w:val="4512D3EC"/>
    <w:rsid w:val="451ECA6B"/>
    <w:rsid w:val="46250BC4"/>
    <w:rsid w:val="468C65C6"/>
    <w:rsid w:val="46B22D8E"/>
    <w:rsid w:val="47752A49"/>
    <w:rsid w:val="47AABF89"/>
    <w:rsid w:val="48BBD12A"/>
    <w:rsid w:val="4917F1E5"/>
    <w:rsid w:val="49262845"/>
    <w:rsid w:val="49FB13C5"/>
    <w:rsid w:val="4A2BF634"/>
    <w:rsid w:val="4AA58DF1"/>
    <w:rsid w:val="4B8FB452"/>
    <w:rsid w:val="4C0F13DD"/>
    <w:rsid w:val="4C5EA5F1"/>
    <w:rsid w:val="4C902CB1"/>
    <w:rsid w:val="4D0AB5EA"/>
    <w:rsid w:val="4D35211B"/>
    <w:rsid w:val="4E668732"/>
    <w:rsid w:val="4E6FEABE"/>
    <w:rsid w:val="4F91049A"/>
    <w:rsid w:val="4FC2777C"/>
    <w:rsid w:val="4FF1C9ED"/>
    <w:rsid w:val="5092E6A0"/>
    <w:rsid w:val="509523D7"/>
    <w:rsid w:val="50C4C156"/>
    <w:rsid w:val="50E28500"/>
    <w:rsid w:val="5114CF75"/>
    <w:rsid w:val="51BC4A2A"/>
    <w:rsid w:val="5207219B"/>
    <w:rsid w:val="5376E572"/>
    <w:rsid w:val="540B19B6"/>
    <w:rsid w:val="544E9A7A"/>
    <w:rsid w:val="54BE0CCA"/>
    <w:rsid w:val="54CDD44A"/>
    <w:rsid w:val="550DE8B5"/>
    <w:rsid w:val="5640C9C7"/>
    <w:rsid w:val="56937FCC"/>
    <w:rsid w:val="56FBBA3B"/>
    <w:rsid w:val="5805750C"/>
    <w:rsid w:val="598A5AB0"/>
    <w:rsid w:val="59B1EFD8"/>
    <w:rsid w:val="5A61186A"/>
    <w:rsid w:val="5A8533ED"/>
    <w:rsid w:val="5C098D94"/>
    <w:rsid w:val="5D23235C"/>
    <w:rsid w:val="5F2FAF7F"/>
    <w:rsid w:val="61101620"/>
    <w:rsid w:val="627AFFAC"/>
    <w:rsid w:val="62A589CD"/>
    <w:rsid w:val="630968C8"/>
    <w:rsid w:val="630B8E70"/>
    <w:rsid w:val="6327FD82"/>
    <w:rsid w:val="6346A696"/>
    <w:rsid w:val="6357DFE7"/>
    <w:rsid w:val="64BF2D6D"/>
    <w:rsid w:val="64EBE59A"/>
    <w:rsid w:val="6591CDD0"/>
    <w:rsid w:val="6592DBA2"/>
    <w:rsid w:val="66558121"/>
    <w:rsid w:val="6675692A"/>
    <w:rsid w:val="66A6B483"/>
    <w:rsid w:val="67B9FCBC"/>
    <w:rsid w:val="67DAF030"/>
    <w:rsid w:val="68FF86B8"/>
    <w:rsid w:val="6924CA4D"/>
    <w:rsid w:val="69487D88"/>
    <w:rsid w:val="695A0A78"/>
    <w:rsid w:val="69870C1C"/>
    <w:rsid w:val="6A884002"/>
    <w:rsid w:val="6AA5191C"/>
    <w:rsid w:val="6BAC701B"/>
    <w:rsid w:val="6BF1F0BB"/>
    <w:rsid w:val="6C5E8810"/>
    <w:rsid w:val="6C7D267B"/>
    <w:rsid w:val="6C984588"/>
    <w:rsid w:val="6C9EC241"/>
    <w:rsid w:val="6D483C77"/>
    <w:rsid w:val="6E168299"/>
    <w:rsid w:val="6E70557C"/>
    <w:rsid w:val="6ECD0581"/>
    <w:rsid w:val="6F159362"/>
    <w:rsid w:val="6F76C220"/>
    <w:rsid w:val="6F93FEED"/>
    <w:rsid w:val="702ADE3E"/>
    <w:rsid w:val="70CCB836"/>
    <w:rsid w:val="70E5BBAE"/>
    <w:rsid w:val="71742461"/>
    <w:rsid w:val="71C5809A"/>
    <w:rsid w:val="71D82C53"/>
    <w:rsid w:val="7204A643"/>
    <w:rsid w:val="721BB19F"/>
    <w:rsid w:val="72CB1E6D"/>
    <w:rsid w:val="72E1B4B8"/>
    <w:rsid w:val="73272D20"/>
    <w:rsid w:val="7373FCB4"/>
    <w:rsid w:val="73B0C304"/>
    <w:rsid w:val="73D4075B"/>
    <w:rsid w:val="75062A68"/>
    <w:rsid w:val="75C4886D"/>
    <w:rsid w:val="761CB052"/>
    <w:rsid w:val="76493255"/>
    <w:rsid w:val="77A7F7F1"/>
    <w:rsid w:val="786449C8"/>
    <w:rsid w:val="79806789"/>
    <w:rsid w:val="7A1FAE0B"/>
    <w:rsid w:val="7AF3F952"/>
    <w:rsid w:val="7AF9D1E7"/>
    <w:rsid w:val="7B227714"/>
    <w:rsid w:val="7BE5B9F4"/>
    <w:rsid w:val="7C815CA3"/>
    <w:rsid w:val="7CAC962E"/>
    <w:rsid w:val="7CB82726"/>
    <w:rsid w:val="7D2B6408"/>
    <w:rsid w:val="7D852D36"/>
    <w:rsid w:val="7DCCCD5C"/>
    <w:rsid w:val="7E09964E"/>
    <w:rsid w:val="7EBFC56A"/>
    <w:rsid w:val="7ECFA4CE"/>
    <w:rsid w:val="7F5978F7"/>
    <w:rsid w:val="7FAC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DF26"/>
  <w15:chartTrackingRefBased/>
  <w15:docId w15:val="{C28E1D77-EED6-44A3-9ECC-2E88700C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B7"/>
    <w:pPr>
      <w:spacing w:after="120"/>
    </w:pPr>
  </w:style>
  <w:style w:type="paragraph" w:styleId="Titre1">
    <w:name w:val="heading 1"/>
    <w:basedOn w:val="Normal"/>
    <w:next w:val="Normal"/>
    <w:link w:val="Titre1Car"/>
    <w:qFormat/>
    <w:rsid w:val="009C72B7"/>
    <w:pPr>
      <w:keepNext/>
      <w:spacing w:before="240"/>
      <w:ind w:left="432" w:hanging="432"/>
      <w:outlineLvl w:val="0"/>
    </w:pPr>
    <w:rPr>
      <w:rFonts w:ascii="Arial" w:eastAsia="Times New Roman" w:hAnsi="Arial" w:cs="Arial"/>
      <w:b/>
      <w:bCs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72B7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7030A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2B7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7030A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72B7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C72B7"/>
    <w:pPr>
      <w:keepNext/>
      <w:keepLines/>
      <w:spacing w:before="200"/>
      <w:outlineLvl w:val="4"/>
    </w:pPr>
    <w:rPr>
      <w:rFonts w:eastAsiaTheme="majorEastAsia" w:cstheme="majorBidi"/>
      <w:b/>
      <w:bCs/>
      <w:i/>
      <w:color w:val="548DD4" w:themeColor="text2" w:themeTint="99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C72B7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C72B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C72B7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C72B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Appelnotedebasdep">
    <w:name w:val="Style Appel note de bas de p. +"/>
    <w:basedOn w:val="Appelnotedebasdep"/>
    <w:qFormat/>
    <w:rsid w:val="009C72B7"/>
    <w:rPr>
      <w:rFonts w:ascii="Arial" w:hAnsi="Arial"/>
      <w:b/>
      <w:dstrike w:val="0"/>
      <w:color w:val="auto"/>
      <w:sz w:val="28"/>
      <w:szCs w:val="28"/>
      <w:u w:val="none"/>
      <w:vertAlign w:val="superscript"/>
    </w:rPr>
  </w:style>
  <w:style w:type="character" w:styleId="Appelnotedebasdep">
    <w:name w:val="footnote reference"/>
    <w:basedOn w:val="Policepardfaut"/>
    <w:uiPriority w:val="99"/>
    <w:qFormat/>
    <w:rsid w:val="009C72B7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C72B7"/>
    <w:pPr>
      <w:widowControl w:val="0"/>
      <w:spacing w:before="0" w:after="0"/>
    </w:pPr>
    <w:rPr>
      <w:lang w:val="en-US"/>
    </w:rPr>
  </w:style>
  <w:style w:type="paragraph" w:customStyle="1" w:styleId="Numrotation">
    <w:name w:val="Numérotation"/>
    <w:basedOn w:val="Corpsdetexte"/>
    <w:link w:val="NumrotationCar"/>
    <w:qFormat/>
    <w:rsid w:val="009C72B7"/>
    <w:pPr>
      <w:spacing w:line="249" w:lineRule="auto"/>
      <w:ind w:left="928" w:hanging="360"/>
    </w:pPr>
  </w:style>
  <w:style w:type="character" w:customStyle="1" w:styleId="NumrotationCar">
    <w:name w:val="Numérotation Car"/>
    <w:basedOn w:val="CorpsdetexteCar"/>
    <w:link w:val="Numrotation"/>
    <w:rsid w:val="009C72B7"/>
  </w:style>
  <w:style w:type="paragraph" w:styleId="Corpsdetexte">
    <w:name w:val="Body Text"/>
    <w:basedOn w:val="Normal"/>
    <w:link w:val="CorpsdetexteCar"/>
    <w:uiPriority w:val="99"/>
    <w:semiHidden/>
    <w:unhideWhenUsed/>
    <w:rsid w:val="009C72B7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C72B7"/>
  </w:style>
  <w:style w:type="paragraph" w:customStyle="1" w:styleId="Listenum">
    <w:name w:val="Liste num"/>
    <w:basedOn w:val="Normal"/>
    <w:link w:val="ListenumCar"/>
    <w:qFormat/>
    <w:rsid w:val="009C72B7"/>
    <w:pPr>
      <w:spacing w:after="0"/>
      <w:ind w:left="1080" w:hanging="360"/>
    </w:pPr>
  </w:style>
  <w:style w:type="character" w:customStyle="1" w:styleId="ListenumCar">
    <w:name w:val="Liste num Car"/>
    <w:basedOn w:val="ParagraphedelisteCar"/>
    <w:link w:val="Listenum"/>
    <w:rsid w:val="009C72B7"/>
  </w:style>
  <w:style w:type="paragraph" w:customStyle="1" w:styleId="Bullet2">
    <w:name w:val="Bullet 2"/>
    <w:basedOn w:val="Paragraphedeliste"/>
    <w:qFormat/>
    <w:rsid w:val="009C72B7"/>
    <w:pPr>
      <w:spacing w:before="0" w:after="0" w:line="276" w:lineRule="auto"/>
      <w:ind w:left="1440" w:hanging="360"/>
    </w:pPr>
    <w:rPr>
      <w:rFonts w:ascii="Calibri" w:eastAsia="Times New Roman" w:hAnsi="Calibri" w:cs="Times New Roman"/>
      <w:szCs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C72B7"/>
    <w:pPr>
      <w:ind w:left="720"/>
    </w:pPr>
  </w:style>
  <w:style w:type="paragraph" w:customStyle="1" w:styleId="Encadr">
    <w:name w:val="Encadré"/>
    <w:basedOn w:val="Normal"/>
    <w:link w:val="EncadrCar"/>
    <w:qFormat/>
    <w:rsid w:val="009C72B7"/>
    <w:pPr>
      <w:pBdr>
        <w:top w:val="single" w:sz="18" w:space="1" w:color="B2A1C7" w:themeColor="accent4" w:themeTint="99"/>
        <w:left w:val="single" w:sz="18" w:space="4" w:color="B2A1C7" w:themeColor="accent4" w:themeTint="99"/>
        <w:bottom w:val="single" w:sz="18" w:space="1" w:color="B2A1C7" w:themeColor="accent4" w:themeTint="99"/>
        <w:right w:val="single" w:sz="18" w:space="4" w:color="B2A1C7" w:themeColor="accent4" w:themeTint="99"/>
      </w:pBdr>
    </w:pPr>
    <w:rPr>
      <w:color w:val="C00000"/>
    </w:rPr>
  </w:style>
  <w:style w:type="character" w:customStyle="1" w:styleId="EncadrCar">
    <w:name w:val="Encadré Car"/>
    <w:basedOn w:val="Policepardfaut"/>
    <w:link w:val="Encadr"/>
    <w:rsid w:val="009C72B7"/>
    <w:rPr>
      <w:color w:val="C00000"/>
    </w:rPr>
  </w:style>
  <w:style w:type="character" w:customStyle="1" w:styleId="Titre1Car">
    <w:name w:val="Titre 1 Car"/>
    <w:basedOn w:val="Policepardfaut"/>
    <w:link w:val="Titre1"/>
    <w:rsid w:val="009C72B7"/>
    <w:rPr>
      <w:rFonts w:ascii="Arial" w:eastAsia="Times New Roman" w:hAnsi="Arial" w:cs="Arial"/>
      <w:b/>
      <w:bCs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C72B7"/>
    <w:rPr>
      <w:rFonts w:asciiTheme="majorHAnsi" w:eastAsiaTheme="majorEastAsia" w:hAnsiTheme="majorHAnsi" w:cstheme="majorBidi"/>
      <w:b/>
      <w:bCs/>
      <w:color w:val="7030A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72B7"/>
    <w:rPr>
      <w:rFonts w:asciiTheme="majorHAnsi" w:eastAsiaTheme="majorEastAsia" w:hAnsiTheme="majorHAnsi" w:cstheme="majorBidi"/>
      <w:b/>
      <w:bCs/>
      <w:color w:val="7030A0"/>
    </w:rPr>
  </w:style>
  <w:style w:type="character" w:customStyle="1" w:styleId="Titre4Car">
    <w:name w:val="Titre 4 Car"/>
    <w:basedOn w:val="Policepardfaut"/>
    <w:link w:val="Titre4"/>
    <w:uiPriority w:val="9"/>
    <w:rsid w:val="009C72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C72B7"/>
    <w:rPr>
      <w:rFonts w:eastAsiaTheme="majorEastAsia" w:cstheme="majorBidi"/>
      <w:b/>
      <w:bCs/>
      <w:i/>
      <w:color w:val="548DD4" w:themeColor="text2" w:themeTint="99"/>
    </w:rPr>
  </w:style>
  <w:style w:type="character" w:customStyle="1" w:styleId="Titre6Car">
    <w:name w:val="Titre 6 Car"/>
    <w:basedOn w:val="Policepardfaut"/>
    <w:link w:val="Titre6"/>
    <w:uiPriority w:val="9"/>
    <w:rsid w:val="009C72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C72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9C72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9C72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nhideWhenUsed/>
    <w:qFormat/>
    <w:rsid w:val="009C72B7"/>
    <w:pPr>
      <w:keepNext/>
      <w:spacing w:before="240"/>
    </w:pPr>
    <w:rPr>
      <w:rFonts w:eastAsiaTheme="minorEastAsia"/>
      <w:b/>
      <w:bCs/>
      <w:color w:val="7030A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C72B7"/>
    <w:pPr>
      <w:pBdr>
        <w:bottom w:val="single" w:sz="24" w:space="4" w:color="92D050"/>
      </w:pBdr>
      <w:spacing w:before="0" w:after="300"/>
      <w:contextualSpacing/>
    </w:pPr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72B7"/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2B7"/>
    <w:pPr>
      <w:numPr>
        <w:ilvl w:val="1"/>
      </w:numPr>
    </w:pPr>
    <w:rPr>
      <w:rFonts w:asciiTheme="majorHAnsi" w:eastAsiaTheme="majorEastAsia" w:hAnsiTheme="majorHAnsi" w:cstheme="majorBidi"/>
      <w:i/>
      <w:iCs/>
      <w:color w:val="7030A0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C72B7"/>
    <w:rPr>
      <w:rFonts w:asciiTheme="majorHAnsi" w:eastAsiaTheme="majorEastAsia" w:hAnsiTheme="majorHAnsi" w:cstheme="majorBidi"/>
      <w:i/>
      <w:iCs/>
      <w:color w:val="7030A0"/>
      <w:spacing w:val="15"/>
      <w:sz w:val="24"/>
      <w:szCs w:val="24"/>
    </w:rPr>
  </w:style>
  <w:style w:type="character" w:styleId="Hyperlien">
    <w:name w:val="Hyperlink"/>
    <w:basedOn w:val="Policepardfaut"/>
    <w:uiPriority w:val="99"/>
    <w:unhideWhenUsed/>
    <w:qFormat/>
    <w:rsid w:val="009C72B7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C72B7"/>
    <w:rPr>
      <w:b/>
      <w:bCs/>
    </w:rPr>
  </w:style>
  <w:style w:type="character" w:styleId="Accentuation">
    <w:name w:val="Emphasis"/>
    <w:basedOn w:val="Policepardfaut"/>
    <w:uiPriority w:val="20"/>
    <w:qFormat/>
    <w:rsid w:val="009C72B7"/>
    <w:rPr>
      <w:i/>
      <w:iCs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9C72B7"/>
    <w:pPr>
      <w:spacing w:before="0"/>
    </w:pPr>
    <w:rPr>
      <w:rFonts w:eastAsiaTheme="minorEastAsia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72B7"/>
    <w:rPr>
      <w:rFonts w:eastAsiaTheme="minorEastAsia"/>
      <w:lang w:val="en-US" w:eastAsia="ja-JP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C72B7"/>
  </w:style>
  <w:style w:type="paragraph" w:styleId="En-ttedetabledesmatires">
    <w:name w:val="TOC Heading"/>
    <w:basedOn w:val="Titre1"/>
    <w:next w:val="Normal"/>
    <w:uiPriority w:val="39"/>
    <w:unhideWhenUsed/>
    <w:qFormat/>
    <w:rsid w:val="009C72B7"/>
    <w:pPr>
      <w:keepLines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en-US" w:eastAsia="ja-JP"/>
    </w:rPr>
  </w:style>
  <w:style w:type="paragraph" w:styleId="En-tte">
    <w:name w:val="header"/>
    <w:basedOn w:val="Normal"/>
    <w:link w:val="En-tteCar"/>
    <w:uiPriority w:val="99"/>
    <w:unhideWhenUsed/>
    <w:rsid w:val="000B37F1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0B37F1"/>
  </w:style>
  <w:style w:type="paragraph" w:styleId="Pieddepage">
    <w:name w:val="footer"/>
    <w:basedOn w:val="Normal"/>
    <w:link w:val="PieddepageCar"/>
    <w:uiPriority w:val="99"/>
    <w:unhideWhenUsed/>
    <w:rsid w:val="000B37F1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B37F1"/>
  </w:style>
  <w:style w:type="character" w:styleId="Mentionnonrsolue">
    <w:name w:val="Unresolved Mention"/>
    <w:basedOn w:val="Policepardfaut"/>
    <w:uiPriority w:val="99"/>
    <w:semiHidden/>
    <w:unhideWhenUsed/>
    <w:rsid w:val="007076E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13B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3B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3B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B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B2D"/>
    <w:rPr>
      <w:b/>
      <w:bCs/>
      <w:sz w:val="20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2C189F"/>
    <w:rPr>
      <w:color w:val="800080" w:themeColor="followedHyperlink"/>
      <w:u w:val="single"/>
    </w:rPr>
  </w:style>
  <w:style w:type="character" w:customStyle="1" w:styleId="ts-alignment-element">
    <w:name w:val="ts-alignment-element"/>
    <w:basedOn w:val="Policepardfaut"/>
    <w:rsid w:val="00A8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tranet.who.int/agefriendlyworld/network-affiliate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xtranet.who.int/agefriendlyworld/" TargetMode="External"/><Relationship Id="rId17" Type="http://schemas.openxmlformats.org/officeDocument/2006/relationships/hyperlink" Target="https://ifa.ngo/news/programme-de-mentorat-echo-pour-les-villes-amies-des-aine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ascale.claveau2@usherbrooke.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fa.ngo/news/programme-de-mentorat-echo-pour-les-villes-amies-des-aines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s06web.zoom.us/meeting/register/tZ0rceGuqzkuGtfFs_W8ZL02M3gRsHPnoJEk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fa.ngo/news/programme-de-mentorat-echo-pour-les-villes-amies-des-aines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2dda0a-1154-4de2-93d6-5baa6cb63a8a" xsi:nil="true"/>
    <lcf76f155ced4ddcb4097134ff3c332f xmlns="dc6fab8e-e7ea-4375-ad2d-3d16fa06b59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5FF2E39E20848B3E11F33FC3786D6" ma:contentTypeVersion="13" ma:contentTypeDescription="Crée un document." ma:contentTypeScope="" ma:versionID="95ba6049c07aa803f965857d23de14e0">
  <xsd:schema xmlns:xsd="http://www.w3.org/2001/XMLSchema" xmlns:xs="http://www.w3.org/2001/XMLSchema" xmlns:p="http://schemas.microsoft.com/office/2006/metadata/properties" xmlns:ns2="dc6fab8e-e7ea-4375-ad2d-3d16fa06b599" xmlns:ns3="2f2dda0a-1154-4de2-93d6-5baa6cb63a8a" targetNamespace="http://schemas.microsoft.com/office/2006/metadata/properties" ma:root="true" ma:fieldsID="fe5dcfa9e45edede3a01900a4ce5b580" ns2:_="" ns3:_="">
    <xsd:import namespace="dc6fab8e-e7ea-4375-ad2d-3d16fa06b599"/>
    <xsd:import namespace="2f2dda0a-1154-4de2-93d6-5baa6cb6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fab8e-e7ea-4375-ad2d-3d16fa06b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da0a-1154-4de2-93d6-5baa6cb63a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3367b3-eb8b-49f2-b7f8-eb964aa4e815}" ma:internalName="TaxCatchAll" ma:showField="CatchAllData" ma:web="2f2dda0a-1154-4de2-93d6-5baa6cb6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51A1A-4D2A-4945-836A-A5E7851EA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2F338-2AAF-4892-8425-5A1809C030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1DE632-D8BF-4933-BBCF-6650B55E1336}">
  <ds:schemaRefs>
    <ds:schemaRef ds:uri="http://schemas.microsoft.com/office/2006/metadata/properties"/>
    <ds:schemaRef ds:uri="http://schemas.microsoft.com/office/infopath/2007/PartnerControls"/>
    <ds:schemaRef ds:uri="2f2dda0a-1154-4de2-93d6-5baa6cb63a8a"/>
    <ds:schemaRef ds:uri="dc6fab8e-e7ea-4375-ad2d-3d16fa06b599"/>
  </ds:schemaRefs>
</ds:datastoreItem>
</file>

<file path=customXml/itemProps4.xml><?xml version="1.0" encoding="utf-8"?>
<ds:datastoreItem xmlns:ds="http://schemas.openxmlformats.org/officeDocument/2006/customXml" ds:itemID="{4CBA1E84-773E-4DE7-BFE7-BA28FD9A4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fab8e-e7ea-4375-ad2d-3d16fa06b599"/>
    <ds:schemaRef ds:uri="2f2dda0a-1154-4de2-93d6-5baa6cb6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Naisby</dc:creator>
  <cp:keywords/>
  <dc:description/>
  <cp:lastModifiedBy>Samuèle Rémillard-Boilard</cp:lastModifiedBy>
  <cp:revision>64</cp:revision>
  <dcterms:created xsi:type="dcterms:W3CDTF">2024-02-06T20:01:00Z</dcterms:created>
  <dcterms:modified xsi:type="dcterms:W3CDTF">2024-03-01T15:58:00Z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0x0101003EF5FF2E39E20848B3E11F33FC3786D6</vt:lpwstr>
  </property>
  <property fmtid="{D5CDD505-2E9C-101B-9397-08002B2CF9AE}" pid="3" name="MediaServiceImageTags">
    <vt:lpwstr/>
  </property>
</Properties>
</file>